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334" w:rsidRDefault="001E2334" w:rsidP="002A7E0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</w:p>
    <w:p w:rsidR="001E2334" w:rsidRDefault="001E2334" w:rsidP="002A7E0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</w:p>
    <w:p w:rsidR="002A7E04" w:rsidRPr="002A7E0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A468CB1" wp14:editId="7F906E57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04" w:rsidRPr="002A7E0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2A7E04" w:rsidRPr="002A7E0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2A7E04" w:rsidRPr="002A7E04" w:rsidRDefault="00FE72AB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четвёртого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2A7E04" w:rsidRPr="002A7E0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7E04" w:rsidRPr="002A7E0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FB6CA8">
        <w:rPr>
          <w:rFonts w:ascii="Times New Roman" w:eastAsia="Times New Roman" w:hAnsi="Times New Roman"/>
          <w:sz w:val="28"/>
          <w:szCs w:val="28"/>
          <w:lang w:eastAsia="ru-RU"/>
        </w:rPr>
        <w:t>одиннадца</w:t>
      </w:r>
      <w:r w:rsidR="00834CFD">
        <w:rPr>
          <w:rFonts w:ascii="Times New Roman" w:eastAsia="Times New Roman" w:hAnsi="Times New Roman"/>
          <w:sz w:val="28"/>
          <w:szCs w:val="28"/>
          <w:lang w:eastAsia="ru-RU"/>
        </w:rPr>
        <w:t>тая</w:t>
      </w:r>
      <w:r w:rsidR="00B16C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сессия)</w:t>
      </w:r>
    </w:p>
    <w:p w:rsidR="002A7E04" w:rsidRPr="002A7E0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7E04" w:rsidRPr="002A7E0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2A7E04" w:rsidRPr="002A7E04" w:rsidRDefault="002A7E04" w:rsidP="002A7E0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</w:p>
    <w:p w:rsidR="002A7E04" w:rsidRPr="002A7E04" w:rsidRDefault="00834CFD" w:rsidP="002A7E0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6CA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от  </w:t>
      </w:r>
      <w:r w:rsidR="00B16C7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E72A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FE72AB">
        <w:rPr>
          <w:rFonts w:ascii="Times New Roman" w:eastAsia="Times New Roman" w:hAnsi="Times New Roman"/>
          <w:sz w:val="28"/>
          <w:szCs w:val="28"/>
          <w:lang w:eastAsia="ru-RU"/>
        </w:rPr>
        <w:t>1.2021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FB6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D62878">
        <w:rPr>
          <w:rFonts w:ascii="Times New Roman" w:eastAsia="Times New Roman" w:hAnsi="Times New Roman"/>
          <w:sz w:val="28"/>
          <w:szCs w:val="28"/>
          <w:lang w:eastAsia="ru-RU"/>
        </w:rPr>
        <w:t xml:space="preserve"> 75</w:t>
      </w:r>
      <w:bookmarkStart w:id="0" w:name="_GoBack"/>
      <w:bookmarkEnd w:id="0"/>
    </w:p>
    <w:p w:rsidR="002A7E04" w:rsidRPr="002A7E04" w:rsidRDefault="002A7E04" w:rsidP="002A7E0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7E04" w:rsidRPr="002A7E0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служащих и </w:t>
      </w:r>
      <w:r w:rsidRPr="002A7E04">
        <w:rPr>
          <w:rFonts w:ascii="Times New Roman" w:eastAsia="Times New Roman" w:hAnsi="Times New Roman"/>
          <w:sz w:val="28"/>
          <w:szCs w:val="28"/>
          <w:lang w:eastAsia="ar-SA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в органах местного самоуправления</w:t>
      </w:r>
      <w:r w:rsidRPr="002A7E0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Усть-Таркского района Новосибирской области, утвержденное решением шестой сессии Совета депутатов </w:t>
      </w:r>
    </w:p>
    <w:p w:rsidR="00B16C74" w:rsidRDefault="002A7E04" w:rsidP="002A7E0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Усть-Таркского района от 14.04.2016 года № 58.</w:t>
      </w:r>
    </w:p>
    <w:p w:rsidR="002A7E04" w:rsidRPr="002A7E04" w:rsidRDefault="002A7E04" w:rsidP="002A7E0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7E04" w:rsidRPr="002A7E04" w:rsidRDefault="002A7E04" w:rsidP="002A7E0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Новосибирской области от 30.10.2007 года №157-ОЗ  «О муниципальной службе в Новосибирской области»,</w:t>
      </w:r>
      <w:r w:rsidR="00834C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4CFD" w:rsidRPr="00834CFD">
        <w:rPr>
          <w:rFonts w:ascii="Times New Roman" w:eastAsia="Times New Roman" w:hAnsi="Times New Roman"/>
          <w:sz w:val="28"/>
          <w:szCs w:val="28"/>
          <w:lang w:eastAsia="ru-RU"/>
        </w:rPr>
        <w:t>Закон Новосибирской области от 07.10.2011 N 111-ОЗ "Об отдельных вопросах организации и деятельности контрольно-счетных органов муниципальных образований Новосибирской области</w:t>
      </w:r>
      <w:proofErr w:type="gramEnd"/>
      <w:r w:rsidR="00834CFD" w:rsidRPr="00834CF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834CF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34CFD" w:rsidRPr="00834C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Уставом Усть-Таркского района Новосибирской области 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Усть-Таркского района Новосибирской области РЕШИЛ:</w:t>
      </w:r>
      <w:proofErr w:type="gramEnd"/>
    </w:p>
    <w:p w:rsidR="002A7E04" w:rsidRPr="002A7E04" w:rsidRDefault="002A7E04" w:rsidP="00B16C7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 в решение шестой сессии Совета депутатов Усть-Таркского района от 14.04.2016 года № 58  «Положение об оплате труда лиц, замещающих муниципальные должности, действующих на постоянной основе, муниципальных служащих  и </w:t>
      </w:r>
      <w:r w:rsidRPr="002A7E04">
        <w:rPr>
          <w:rFonts w:ascii="Times New Roman" w:eastAsia="Times New Roman" w:hAnsi="Times New Roman"/>
          <w:sz w:val="28"/>
          <w:szCs w:val="28"/>
          <w:lang w:eastAsia="ar-SA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в органах местного самоуправления Усть-Таркского района Новосибирской области»:</w:t>
      </w:r>
    </w:p>
    <w:p w:rsidR="00834CFD" w:rsidRDefault="00834CFD" w:rsidP="00B16C7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3 </w:t>
      </w:r>
      <w:r w:rsidR="002A7E04">
        <w:rPr>
          <w:rFonts w:ascii="Times New Roman" w:eastAsia="Times New Roman" w:hAnsi="Times New Roman"/>
          <w:sz w:val="28"/>
          <w:szCs w:val="28"/>
          <w:lang w:eastAsia="ru-RU"/>
        </w:rPr>
        <w:t>приложения № 3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дополнить абзацем пять следующего содержания:</w:t>
      </w:r>
    </w:p>
    <w:p w:rsidR="00FB6CA8" w:rsidRDefault="00FB6CA8" w:rsidP="00834C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CA8" w:rsidRDefault="00FB6CA8" w:rsidP="00834C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CA8" w:rsidRDefault="00FB6CA8" w:rsidP="00834C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CA8" w:rsidRDefault="00FB6CA8" w:rsidP="00834C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6061" w:rsidRDefault="00C16061" w:rsidP="00834C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CA8" w:rsidRDefault="00834CFD" w:rsidP="00834C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FE72AB">
        <w:rPr>
          <w:rFonts w:ascii="Times New Roman" w:hAnsi="Times New Roman"/>
          <w:color w:val="000000"/>
          <w:sz w:val="28"/>
          <w:szCs w:val="28"/>
        </w:rPr>
        <w:t>олжностным лицам</w:t>
      </w:r>
      <w:r w:rsidR="00FB6CA8">
        <w:rPr>
          <w:rFonts w:ascii="Times New Roman" w:hAnsi="Times New Roman"/>
          <w:color w:val="000000"/>
          <w:sz w:val="28"/>
          <w:szCs w:val="28"/>
        </w:rPr>
        <w:t>,</w:t>
      </w:r>
      <w:r w:rsidRPr="00FE72AB">
        <w:rPr>
          <w:rFonts w:ascii="Times New Roman" w:hAnsi="Times New Roman"/>
          <w:color w:val="000000"/>
          <w:sz w:val="28"/>
          <w:szCs w:val="28"/>
        </w:rPr>
        <w:t xml:space="preserve"> замещающим муниципальные должности в Контрольно-счетных органах местного самоуправления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36164C">
        <w:rPr>
          <w:rFonts w:ascii="Times New Roman" w:hAnsi="Times New Roman"/>
          <w:color w:val="000000"/>
          <w:sz w:val="28"/>
          <w:szCs w:val="28"/>
        </w:rPr>
        <w:t xml:space="preserve">ыплата единовременного поощрения в связи с выходом на пенсию производится в </w:t>
      </w:r>
    </w:p>
    <w:p w:rsidR="00834CFD" w:rsidRPr="0036164C" w:rsidRDefault="00834CFD" w:rsidP="00FB6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6164C">
        <w:rPr>
          <w:rFonts w:ascii="Times New Roman" w:hAnsi="Times New Roman"/>
          <w:color w:val="000000"/>
          <w:sz w:val="28"/>
          <w:szCs w:val="28"/>
        </w:rPr>
        <w:t>размере</w:t>
      </w:r>
      <w:proofErr w:type="gramEnd"/>
      <w:r w:rsidRPr="0036164C">
        <w:rPr>
          <w:rFonts w:ascii="Times New Roman" w:hAnsi="Times New Roman"/>
          <w:color w:val="000000"/>
          <w:sz w:val="28"/>
          <w:szCs w:val="28"/>
        </w:rPr>
        <w:t xml:space="preserve"> до 10 должностных окладов</w:t>
      </w:r>
      <w:r>
        <w:rPr>
          <w:rFonts w:ascii="Times New Roman" w:hAnsi="Times New Roman"/>
          <w:color w:val="000000"/>
          <w:sz w:val="28"/>
          <w:szCs w:val="28"/>
        </w:rPr>
        <w:t xml:space="preserve"> включительно</w:t>
      </w:r>
      <w:r w:rsidRPr="0036164C">
        <w:rPr>
          <w:rFonts w:ascii="Times New Roman" w:hAnsi="Times New Roman"/>
          <w:color w:val="000000"/>
          <w:sz w:val="28"/>
          <w:szCs w:val="28"/>
        </w:rPr>
        <w:t xml:space="preserve"> с начислением районного коэффициента 1,25%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72AB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условии осуществления</w:t>
      </w:r>
      <w:r w:rsidRPr="00FE72AB">
        <w:rPr>
          <w:rFonts w:ascii="Times New Roman" w:hAnsi="Times New Roman"/>
          <w:color w:val="000000"/>
          <w:sz w:val="28"/>
          <w:szCs w:val="28"/>
        </w:rPr>
        <w:t xml:space="preserve"> своих полномочий не менее одного срока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2A7E04" w:rsidRPr="002A7E04" w:rsidRDefault="002A7E04" w:rsidP="00B16C7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. 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Pr="002A7E04">
        <w:rPr>
          <w:rFonts w:ascii="Times New Roman" w:eastAsia="Times New Roman" w:hAnsi="Times New Roman"/>
          <w:sz w:val="28"/>
          <w:szCs w:val="28"/>
          <w:u w:val="single"/>
          <w:lang w:val="en-US" w:eastAsia="ar-SA"/>
        </w:rPr>
        <w:t>www</w:t>
      </w:r>
      <w:r w:rsidRPr="002A7E04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.</w:t>
      </w:r>
      <w:proofErr w:type="spellStart"/>
      <w:r w:rsidRPr="002A7E04">
        <w:rPr>
          <w:rFonts w:ascii="Times New Roman" w:eastAsia="Times New Roman" w:hAnsi="Times New Roman"/>
          <w:sz w:val="28"/>
          <w:szCs w:val="28"/>
          <w:u w:val="single"/>
          <w:lang w:val="en-US" w:eastAsia="ar-SA"/>
        </w:rPr>
        <w:t>ust</w:t>
      </w:r>
      <w:proofErr w:type="spellEnd"/>
      <w:r w:rsidRPr="002A7E04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-</w:t>
      </w:r>
      <w:proofErr w:type="spellStart"/>
      <w:r w:rsidRPr="002A7E04">
        <w:rPr>
          <w:rFonts w:ascii="Times New Roman" w:eastAsia="Times New Roman" w:hAnsi="Times New Roman"/>
          <w:sz w:val="28"/>
          <w:szCs w:val="28"/>
          <w:u w:val="single"/>
          <w:lang w:val="en-US" w:eastAsia="ar-SA"/>
        </w:rPr>
        <w:t>tarka</w:t>
      </w:r>
      <w:proofErr w:type="spellEnd"/>
      <w:r w:rsidRPr="002A7E04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.</w:t>
      </w:r>
      <w:proofErr w:type="spellStart"/>
      <w:r w:rsidRPr="002A7E04">
        <w:rPr>
          <w:rFonts w:ascii="Times New Roman" w:eastAsia="Times New Roman" w:hAnsi="Times New Roman"/>
          <w:sz w:val="28"/>
          <w:szCs w:val="28"/>
          <w:u w:val="single"/>
          <w:lang w:val="en-US" w:eastAsia="ar-SA"/>
        </w:rPr>
        <w:t>nso</w:t>
      </w:r>
      <w:proofErr w:type="spellEnd"/>
      <w:r w:rsidRPr="002A7E04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.</w:t>
      </w:r>
      <w:proofErr w:type="spellStart"/>
      <w:r w:rsidRPr="002A7E04">
        <w:rPr>
          <w:rFonts w:ascii="Times New Roman" w:eastAsia="Times New Roman" w:hAnsi="Times New Roman"/>
          <w:sz w:val="28"/>
          <w:szCs w:val="28"/>
          <w:u w:val="single"/>
          <w:lang w:val="en-US" w:eastAsia="ar-SA"/>
        </w:rPr>
        <w:t>ru</w:t>
      </w:r>
      <w:proofErr w:type="spellEnd"/>
      <w:r w:rsidRPr="002A7E0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администрации Усть-Таркского района.</w:t>
      </w:r>
    </w:p>
    <w:p w:rsidR="002A7E04" w:rsidRPr="002A7E04" w:rsidRDefault="002A7E04" w:rsidP="00B16C7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2A7E04" w:rsidRPr="002A7E04" w:rsidRDefault="00B16C74" w:rsidP="002A7E0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2A7E0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7E04"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решения возложить на</w:t>
      </w:r>
      <w:r w:rsidR="002A7E04" w:rsidRPr="002A7E04">
        <w:rPr>
          <w:rFonts w:ascii="Times New Roman" w:eastAsia="Times New Roman" w:hAnsi="Times New Roman"/>
          <w:sz w:val="28"/>
          <w:szCs w:val="28"/>
          <w:lang w:eastAsia="ar-SA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 Совета депутатов Усть-Таркског</w:t>
      </w:r>
      <w:r w:rsidR="00FB6CA8">
        <w:rPr>
          <w:rFonts w:ascii="Times New Roman" w:eastAsia="Times New Roman" w:hAnsi="Times New Roman"/>
          <w:sz w:val="28"/>
          <w:szCs w:val="28"/>
          <w:lang w:eastAsia="ar-SA"/>
        </w:rPr>
        <w:t>о района Новосибирской области (Позднякова Л.А.).</w:t>
      </w:r>
    </w:p>
    <w:p w:rsidR="002A7E04" w:rsidRDefault="002A7E04" w:rsidP="002A7E0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4CFD" w:rsidRPr="002A7E04" w:rsidRDefault="00834CFD" w:rsidP="002A7E0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7E04" w:rsidRPr="002A7E04" w:rsidRDefault="002A7E04" w:rsidP="002A7E0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 Глава Усть-Таркского района                       </w:t>
      </w:r>
    </w:p>
    <w:p w:rsidR="002A7E04" w:rsidRPr="002A7E04" w:rsidRDefault="002A7E04" w:rsidP="002A7E0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>Усть-Таркского района                                   Новосибирской области</w:t>
      </w:r>
    </w:p>
    <w:p w:rsidR="002A7E04" w:rsidRPr="002A7E04" w:rsidRDefault="002A7E04" w:rsidP="002A7E0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</w:p>
    <w:p w:rsidR="002A7E04" w:rsidRDefault="002A7E04" w:rsidP="00FB6CA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_____________ </w:t>
      </w:r>
      <w:r w:rsidR="00FB6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Н.И. Синяков                </w:t>
      </w:r>
      <w:r w:rsidR="00834CF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__________</w:t>
      </w:r>
      <w:r w:rsidR="00FB6CA8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834CFD">
        <w:rPr>
          <w:rFonts w:ascii="Times New Roman" w:eastAsia="Times New Roman" w:hAnsi="Times New Roman"/>
          <w:sz w:val="28"/>
          <w:szCs w:val="28"/>
          <w:lang w:eastAsia="ru-RU"/>
        </w:rPr>
        <w:t xml:space="preserve">_ С.В. </w:t>
      </w:r>
      <w:proofErr w:type="spellStart"/>
      <w:r w:rsidR="00834CFD">
        <w:rPr>
          <w:rFonts w:ascii="Times New Roman" w:eastAsia="Times New Roman" w:hAnsi="Times New Roman"/>
          <w:sz w:val="28"/>
          <w:szCs w:val="28"/>
          <w:lang w:eastAsia="ru-RU"/>
        </w:rPr>
        <w:t>Синяев</w:t>
      </w:r>
      <w:proofErr w:type="spellEnd"/>
      <w:r w:rsidRPr="002A7E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355F6" w:rsidRDefault="005355F6" w:rsidP="005355F6">
      <w:pPr>
        <w:pStyle w:val="a7"/>
        <w:jc w:val="right"/>
        <w:rPr>
          <w:rFonts w:ascii="Times New Roman" w:hAnsi="Times New Roman"/>
        </w:rPr>
      </w:pPr>
    </w:p>
    <w:p w:rsidR="005355F6" w:rsidRDefault="005355F6" w:rsidP="005355F6">
      <w:pPr>
        <w:pStyle w:val="a7"/>
        <w:jc w:val="right"/>
        <w:rPr>
          <w:rFonts w:ascii="Times New Roman" w:hAnsi="Times New Roman"/>
        </w:rPr>
      </w:pPr>
    </w:p>
    <w:p w:rsidR="005355F6" w:rsidRDefault="005355F6" w:rsidP="005355F6">
      <w:pPr>
        <w:pStyle w:val="a7"/>
        <w:jc w:val="right"/>
        <w:rPr>
          <w:rFonts w:ascii="Times New Roman" w:hAnsi="Times New Roman"/>
        </w:rPr>
      </w:pPr>
    </w:p>
    <w:p w:rsidR="005355F6" w:rsidRDefault="005355F6" w:rsidP="005355F6">
      <w:pPr>
        <w:pStyle w:val="a7"/>
        <w:jc w:val="right"/>
        <w:rPr>
          <w:rFonts w:ascii="Times New Roman" w:hAnsi="Times New Roman"/>
        </w:rPr>
      </w:pPr>
    </w:p>
    <w:p w:rsidR="005355F6" w:rsidRDefault="005355F6" w:rsidP="005355F6">
      <w:pPr>
        <w:pStyle w:val="a7"/>
        <w:jc w:val="right"/>
        <w:rPr>
          <w:rFonts w:ascii="Times New Roman" w:hAnsi="Times New Roman"/>
        </w:rPr>
      </w:pPr>
    </w:p>
    <w:p w:rsidR="005355F6" w:rsidRDefault="005355F6" w:rsidP="005355F6">
      <w:pPr>
        <w:pStyle w:val="a7"/>
        <w:jc w:val="right"/>
        <w:rPr>
          <w:rFonts w:ascii="Times New Roman" w:hAnsi="Times New Roman"/>
        </w:rPr>
      </w:pPr>
    </w:p>
    <w:p w:rsidR="005355F6" w:rsidRDefault="005355F6" w:rsidP="005355F6">
      <w:pPr>
        <w:pStyle w:val="a7"/>
        <w:jc w:val="right"/>
        <w:rPr>
          <w:rFonts w:ascii="Times New Roman" w:hAnsi="Times New Roman"/>
        </w:rPr>
      </w:pPr>
    </w:p>
    <w:p w:rsidR="005355F6" w:rsidRDefault="005355F6" w:rsidP="005355F6">
      <w:pPr>
        <w:pStyle w:val="a7"/>
        <w:jc w:val="right"/>
        <w:rPr>
          <w:rFonts w:ascii="Times New Roman" w:hAnsi="Times New Roman"/>
        </w:rPr>
      </w:pPr>
    </w:p>
    <w:p w:rsidR="00771303" w:rsidRDefault="00771303" w:rsidP="00B16C74">
      <w:pPr>
        <w:autoSpaceDN w:val="0"/>
        <w:adjustRightInd w:val="0"/>
        <w:jc w:val="both"/>
      </w:pPr>
    </w:p>
    <w:sectPr w:rsidR="00771303" w:rsidSect="001E2334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6B"/>
    <w:rsid w:val="0011454C"/>
    <w:rsid w:val="001E2334"/>
    <w:rsid w:val="00276C6B"/>
    <w:rsid w:val="002A7E04"/>
    <w:rsid w:val="002E469B"/>
    <w:rsid w:val="00340B4E"/>
    <w:rsid w:val="003A1A06"/>
    <w:rsid w:val="005355F6"/>
    <w:rsid w:val="005805B8"/>
    <w:rsid w:val="00771303"/>
    <w:rsid w:val="00834CFD"/>
    <w:rsid w:val="00A311E6"/>
    <w:rsid w:val="00A4305F"/>
    <w:rsid w:val="00B16C74"/>
    <w:rsid w:val="00B51165"/>
    <w:rsid w:val="00C16061"/>
    <w:rsid w:val="00D62878"/>
    <w:rsid w:val="00FB6CA8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E0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2A7E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A7E04"/>
    <w:pPr>
      <w:ind w:left="720"/>
      <w:contextualSpacing/>
    </w:pPr>
  </w:style>
  <w:style w:type="table" w:styleId="a4">
    <w:name w:val="Table Grid"/>
    <w:basedOn w:val="a1"/>
    <w:rsid w:val="002A7E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A7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E04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5355F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E0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2A7E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A7E04"/>
    <w:pPr>
      <w:ind w:left="720"/>
      <w:contextualSpacing/>
    </w:pPr>
  </w:style>
  <w:style w:type="table" w:styleId="a4">
    <w:name w:val="Table Grid"/>
    <w:basedOn w:val="a1"/>
    <w:rsid w:val="002A7E0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A7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E04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5355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17</cp:revision>
  <dcterms:created xsi:type="dcterms:W3CDTF">2019-12-18T03:47:00Z</dcterms:created>
  <dcterms:modified xsi:type="dcterms:W3CDTF">2021-11-26T06:44:00Z</dcterms:modified>
</cp:coreProperties>
</file>